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6e774ef49a45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EVX MANAGEMENT AS, org.nr 923 788 948,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EVX MANAGEMENT AS</w:t>
      </w:r>
    </w:p>
    <w:sectPr>
      <w:headerReference xmlns:r="http://schemas.openxmlformats.org/officeDocument/2006/relationships" w:type="default" r:id="Ra3300bf7cc6045e1"/>
      <w:footerReference xmlns:r="http://schemas.openxmlformats.org/officeDocument/2006/relationships" w:type="default" r:id="Re4e67ccf9e134b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EVX MANAGEMENT AS   ·   Org.nr 923 788 948   ·   Robotvegen 16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300bf7cc6045e1" /><Relationship Type="http://schemas.openxmlformats.org/officeDocument/2006/relationships/footer" Target="/word/footer1.xml" Id="Re4e67ccf9e134b7e" /></Relationships>
</file>