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6da6c5f0a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ecd4b5a45469e"/>
      <w:footerReference xmlns:r="http://schemas.openxmlformats.org/officeDocument/2006/relationships" w:type="default" r:id="Rfd36df470276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STRATON HOLDING AS   ·   Org.nr 923 769 838   ·   c/o Anders Bratholm, Teglverksveien 1A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ecd4b5a45469e" /><Relationship Type="http://schemas.openxmlformats.org/officeDocument/2006/relationships/footer" Target="/word/footer1.xml" Id="Rfd36df4702764feb" /></Relationships>
</file>