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aac30101b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55b23482a8984bba"/>
      <w:footerReference xmlns:r="http://schemas.openxmlformats.org/officeDocument/2006/relationships" w:type="default" r:id="R858cadcd2954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23482a8984bba" /><Relationship Type="http://schemas.openxmlformats.org/officeDocument/2006/relationships/footer" Target="/word/footer1.xml" Id="R858cadcd29544172" /></Relationships>
</file>