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d67b71761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ARRAY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ARRAY AS</w:t>
      </w:r>
    </w:p>
    <w:sectPr>
      <w:headerReference xmlns:r="http://schemas.openxmlformats.org/officeDocument/2006/relationships" w:type="default" r:id="R9cf4ea68b8824711"/>
      <w:footerReference xmlns:r="http://schemas.openxmlformats.org/officeDocument/2006/relationships" w:type="default" r:id="R818ba94fdfdc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ARRAY AS   ·   Org.nr 923 621 946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4ea68b8824711" /><Relationship Type="http://schemas.openxmlformats.org/officeDocument/2006/relationships/footer" Target="/word/footer1.xml" Id="R818ba94fdfdc498e" /></Relationships>
</file>