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dbe69833c84d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ARRAY AS.</w:t>
      </w:r>
    </w:p>
    <w:sectPr>
      <w:headerReference xmlns:r="http://schemas.openxmlformats.org/officeDocument/2006/relationships" w:type="default" r:id="Rd02d5ed0416847d2"/>
      <w:footerReference xmlns:r="http://schemas.openxmlformats.org/officeDocument/2006/relationships" w:type="default" r:id="R1c6e985c0b5f46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2d5ed0416847d2" /><Relationship Type="http://schemas.openxmlformats.org/officeDocument/2006/relationships/footer" Target="/word/footer1.xml" Id="R1c6e985c0b5f46bf" /></Relationships>
</file>