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ca61b4e1e41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VMIN 4 AS.</w:t>
      </w:r>
    </w:p>
    <w:sectPr>
      <w:headerReference xmlns:r="http://schemas.openxmlformats.org/officeDocument/2006/relationships" w:type="default" r:id="Ree9e23309e1c41b0"/>
      <w:footerReference xmlns:r="http://schemas.openxmlformats.org/officeDocument/2006/relationships" w:type="default" r:id="R558bce49656e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VMIN 4 AS   ·   Org.nr 923 610 189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VMIN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e23309e1c41b0" /><Relationship Type="http://schemas.openxmlformats.org/officeDocument/2006/relationships/footer" Target="/word/footer1.xml" Id="R558bce49656e41a4" /></Relationships>
</file>