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6cef8c02345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Gaupen,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TJERNE GÅRD AS</w:t>
      </w:r>
    </w:p>
    <w:sectPr>
      <w:headerReference xmlns:r="http://schemas.openxmlformats.org/officeDocument/2006/relationships" w:type="default" r:id="Rc0bc8c4ebf7d4a2f"/>
      <w:footerReference xmlns:r="http://schemas.openxmlformats.org/officeDocument/2006/relationships" w:type="default" r:id="R19b2ce6ffe0e4a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TJERNE GÅRD AS   ·   Org.nr 923 585 249   ·   Stavsjøvegen 223   ·   2355 GAUPEN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TJERNE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bc8c4ebf7d4a2f" /><Relationship Type="http://schemas.openxmlformats.org/officeDocument/2006/relationships/footer" Target="/word/footer1.xml" Id="R19b2ce6ffe0e4acf" /></Relationships>
</file>