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617b0912b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KVARVHEIM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69251b809c01495b"/>
      <w:footerReference xmlns:r="http://schemas.openxmlformats.org/officeDocument/2006/relationships" w:type="default" r:id="Rff609bb8dff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51b809c01495b" /><Relationship Type="http://schemas.openxmlformats.org/officeDocument/2006/relationships/footer" Target="/word/footer1.xml" Id="Rff609bb8dff94155" /></Relationships>
</file>