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4e1dfe973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AURLAND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a219d1aceb1c4db7"/>
      <w:footerReference xmlns:r="http://schemas.openxmlformats.org/officeDocument/2006/relationships" w:type="default" r:id="R62b374e1ae55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9d1aceb1c4db7" /><Relationship Type="http://schemas.openxmlformats.org/officeDocument/2006/relationships/footer" Target="/word/footer1.xml" Id="R62b374e1ae55431e" /></Relationships>
</file>