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41cb268e644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KIRSTI INVEST AS</w:t>
      </w:r>
    </w:p>
    <w:sectPr>
      <w:headerReference xmlns:r="http://schemas.openxmlformats.org/officeDocument/2006/relationships" w:type="default" r:id="R2cb63a8ec8a14bd7"/>
      <w:footerReference xmlns:r="http://schemas.openxmlformats.org/officeDocument/2006/relationships" w:type="default" r:id="Rc7c9408d135b4c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KIRSTI INVEST AS   ·   Org.nr 923 478 175   ·   Sørhagen 16   ·   4341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63a8ec8a14bd7" /><Relationship Type="http://schemas.openxmlformats.org/officeDocument/2006/relationships/footer" Target="/word/footer1.xml" Id="Rc7c9408d135b4c94" /></Relationships>
</file>