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dffe0753f41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d66718c89499f"/>
      <w:footerReference xmlns:r="http://schemas.openxmlformats.org/officeDocument/2006/relationships" w:type="default" r:id="Rb03f0197db2b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PJS INVEST AS   ·   Org.nr 923 219 412   ·   Brinkvegen 29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d66718c89499f" /><Relationship Type="http://schemas.openxmlformats.org/officeDocument/2006/relationships/footer" Target="/word/footer1.xml" Id="Rb03f0197db2b4eac" /></Relationships>
</file>