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1dd42c4e1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NORVIKS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NORVIKS HOLDING AS</w:t>
      </w:r>
    </w:p>
    <w:sectPr>
      <w:headerReference xmlns:r="http://schemas.openxmlformats.org/officeDocument/2006/relationships" w:type="default" r:id="Rcd6f92ab9ed040fa"/>
      <w:footerReference xmlns:r="http://schemas.openxmlformats.org/officeDocument/2006/relationships" w:type="default" r:id="Re3a6e8b0a355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NORVIKS HOLDING AS   ·   Org.nr 923 191 011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f92ab9ed040fa" /><Relationship Type="http://schemas.openxmlformats.org/officeDocument/2006/relationships/footer" Target="/word/footer1.xml" Id="Re3a6e8b0a3554139" /></Relationships>
</file>