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56d458db3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8a018cee34f45"/>
      <w:footerReference xmlns:r="http://schemas.openxmlformats.org/officeDocument/2006/relationships" w:type="default" r:id="R6358e46df33e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ABEA AS   ·   Org.nr 923 056 580   ·   Gamle Kongsbergvei 387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8a018cee34f45" /><Relationship Type="http://schemas.openxmlformats.org/officeDocument/2006/relationships/footer" Target="/word/footer1.xml" Id="R6358e46df33e4d29" /></Relationships>
</file>