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5a5ff5bb9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5da599c2c4fce"/>
      <w:footerReference xmlns:r="http://schemas.openxmlformats.org/officeDocument/2006/relationships" w:type="default" r:id="Rb90084841eaf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MEDIA AS   ·   Org.nr 922 988 005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5da599c2c4fce" /><Relationship Type="http://schemas.openxmlformats.org/officeDocument/2006/relationships/footer" Target="/word/footer1.xml" Id="Rb90084841eaf4201" /></Relationships>
</file>