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948ab5f4046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STJERNEN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STJERNEN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95d97b1f9e4aac"/>
      <w:footerReference xmlns:r="http://schemas.openxmlformats.org/officeDocument/2006/relationships" w:type="default" r:id="R32c399598ee64c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STJERNEN SPORT AS   ·   Org.nr 922 936 722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STJERNEN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95d97b1f9e4aac" /><Relationship Type="http://schemas.openxmlformats.org/officeDocument/2006/relationships/footer" Target="/word/footer1.xml" Id="R32c399598ee64c14" /></Relationships>
</file>