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4cd81115f42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ELYSIUM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ELYSIUM INVEST AS</w:t>
      </w:r>
    </w:p>
    <w:sectPr>
      <w:headerReference xmlns:r="http://schemas.openxmlformats.org/officeDocument/2006/relationships" w:type="default" r:id="R2b319a59b3c24394"/>
      <w:footerReference xmlns:r="http://schemas.openxmlformats.org/officeDocument/2006/relationships" w:type="default" r:id="Rd444448eef46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ELYSIUM INVEST AS   ·   Org.nr 922 847 878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ELYSIUM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19a59b3c24394" /><Relationship Type="http://schemas.openxmlformats.org/officeDocument/2006/relationships/footer" Target="/word/footer1.xml" Id="Rd444448eef464e8e" /></Relationships>
</file>