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f09ef7b01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PROSAIC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PROSAIC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577f7bd78474a"/>
      <w:footerReference xmlns:r="http://schemas.openxmlformats.org/officeDocument/2006/relationships" w:type="default" r:id="Re708331f0c4b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PROSAIC AS   ·   Org.nr 922 843 333   ·   Nordåsvegen 142C   ·   5235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PROSAIC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577f7bd78474a" /><Relationship Type="http://schemas.openxmlformats.org/officeDocument/2006/relationships/footer" Target="/word/footer1.xml" Id="Re708331f0c4b46d8" /></Relationships>
</file>