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a1ff8b0ab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85b5288644a2e"/>
      <w:footerReference xmlns:r="http://schemas.openxmlformats.org/officeDocument/2006/relationships" w:type="default" r:id="R57d3b57e49b2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WESTBY INVEST AS   ·   Org.nr 922 828 016   ·   Hvalrossvegen 33   ·   9100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85b5288644a2e" /><Relationship Type="http://schemas.openxmlformats.org/officeDocument/2006/relationships/footer" Target="/word/footer1.xml" Id="R57d3b57e49b24b58" /></Relationships>
</file>