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70f8d093a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13bedd01c49c7"/>
      <w:footerReference xmlns:r="http://schemas.openxmlformats.org/officeDocument/2006/relationships" w:type="default" r:id="Rd7b6a03620ba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KAPITAL AS   ·   Org.nr 922 767 149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13bedd01c49c7" /><Relationship Type="http://schemas.openxmlformats.org/officeDocument/2006/relationships/footer" Target="/word/footer1.xml" Id="Rd7b6a03620ba4050" /></Relationships>
</file>