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56b90c932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CHRAMBJØRN AS</w:t>
      </w:r>
    </w:p>
    <w:sectPr>
      <w:headerReference xmlns:r="http://schemas.openxmlformats.org/officeDocument/2006/relationships" w:type="default" r:id="Rdcd454419feb4df6"/>
      <w:footerReference xmlns:r="http://schemas.openxmlformats.org/officeDocument/2006/relationships" w:type="default" r:id="Ra2ef225b4d70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CHRAMBJØRN AS   ·   Org.nr 922 749 981   ·   C/O Magnus Ambjörn-Christiansen, Tistilveien 33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CHRAMBJØRN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454419feb4df6" /><Relationship Type="http://schemas.openxmlformats.org/officeDocument/2006/relationships/footer" Target="/word/footer1.xml" Id="Ra2ef225b4d704755" /></Relationships>
</file>