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48c4afb31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FAGTRAPP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FAGTRAPP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1de048a024ad1"/>
      <w:footerReference xmlns:r="http://schemas.openxmlformats.org/officeDocument/2006/relationships" w:type="default" r:id="R98294c70601a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FAGTRAPP HOLDING AS   ·   Org.nr 922 673 152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FAGTRAPP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1de048a024ad1" /><Relationship Type="http://schemas.openxmlformats.org/officeDocument/2006/relationships/footer" Target="/word/footer1.xml" Id="R98294c70601a4315" /></Relationships>
</file>