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c96c5a647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LÅSTAD-INVEST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LÅSTAD-INVEST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c9fd1b87e4f5c"/>
      <w:footerReference xmlns:r="http://schemas.openxmlformats.org/officeDocument/2006/relationships" w:type="default" r:id="R787c390b1140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LÅSTAD-INVEST AS   ·   Org.nr 922 659 230   ·   c/o Ronny Laastad, Viddalen 27   ·   5122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LÅSTAD-INVEST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c9fd1b87e4f5c" /><Relationship Type="http://schemas.openxmlformats.org/officeDocument/2006/relationships/footer" Target="/word/footer1.xml" Id="R787c390b11404c86" /></Relationships>
</file>