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b09ee0f99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COMPASS CAPITAL AS, org.nr 922 585 938,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1f22f23efaa74a53"/>
      <w:footerReference xmlns:r="http://schemas.openxmlformats.org/officeDocument/2006/relationships" w:type="default" r:id="R77be06f8524b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2f23efaa74a53" /><Relationship Type="http://schemas.openxmlformats.org/officeDocument/2006/relationships/footer" Target="/word/footer1.xml" Id="R77be06f8524b4f4b" /></Relationships>
</file>