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7dbfdb7e6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CLAUSEN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CLAUSEN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d1142c8104e95"/>
      <w:footerReference xmlns:r="http://schemas.openxmlformats.org/officeDocument/2006/relationships" w:type="default" r:id="Rf68016c7488a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CLAUSEN   ·   Org.nr 922 427 461   ·   Sandbrekkevegen 100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CLAUSEN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d1142c8104e95" /><Relationship Type="http://schemas.openxmlformats.org/officeDocument/2006/relationships/footer" Target="/word/footer1.xml" Id="Rf68016c7488a452b" /></Relationships>
</file>