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0d17851b147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VARME &amp; SANITÆR AS</w:t>
      </w:r>
    </w:p>
    <w:sectPr>
      <w:headerReference xmlns:r="http://schemas.openxmlformats.org/officeDocument/2006/relationships" w:type="default" r:id="R0c057629fec34277"/>
      <w:footerReference xmlns:r="http://schemas.openxmlformats.org/officeDocument/2006/relationships" w:type="default" r:id="Rb53b2939f5a1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VARME &amp; SANITÆR AS   ·   Org.nr 922 425 345   ·   Stertivegen 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57629fec34277" /><Relationship Type="http://schemas.openxmlformats.org/officeDocument/2006/relationships/footer" Target="/word/footer1.xml" Id="Rb53b2939f5a147ef" /></Relationships>
</file>