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d89465a5b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PRINTOZ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PRINTOZ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5036a9c0149d1"/>
      <w:footerReference xmlns:r="http://schemas.openxmlformats.org/officeDocument/2006/relationships" w:type="default" r:id="R8701ddc52a70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PRINTOZ NORGE AS   ·   Org.nr 922 406 871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PRINTOZ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5036a9c0149d1" /><Relationship Type="http://schemas.openxmlformats.org/officeDocument/2006/relationships/footer" Target="/word/footer1.xml" Id="R8701ddc52a704a58" /></Relationships>
</file>