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1ddfda26b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&amp; FÆRDER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&amp; FÆRDER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e6d71781441f3"/>
      <w:footerReference xmlns:r="http://schemas.openxmlformats.org/officeDocument/2006/relationships" w:type="default" r:id="Re58d37f69400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&amp; FÆRDER RØRSERVICE AS   ·   Org.nr 922 355 436   ·   Fossåsveien 19   ·   3132 HUSØYSUND   ·   alexander.k.strande@gmail.com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&amp; FÆRDER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e6d71781441f3" /><Relationship Type="http://schemas.openxmlformats.org/officeDocument/2006/relationships/footer" Target="/word/footer1.xml" Id="Re58d37f694004f91" /></Relationships>
</file>