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37eecf2d5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VESTLANDSPORTEN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VESTLANDSPORTEN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6c53479c94b95"/>
      <w:footerReference xmlns:r="http://schemas.openxmlformats.org/officeDocument/2006/relationships" w:type="default" r:id="R17ed97db673c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VESTLANDSPORTEN AS   ·   Org.nr 922 160 082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VESTLANDSPORTEN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6c53479c94b95" /><Relationship Type="http://schemas.openxmlformats.org/officeDocument/2006/relationships/footer" Target="/word/footer1.xml" Id="R17ed97db673c4de6" /></Relationships>
</file>