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cd7953ca2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NORSE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f536cfdd8f874b94"/>
      <w:footerReference xmlns:r="http://schemas.openxmlformats.org/officeDocument/2006/relationships" w:type="default" r:id="R25d3407c8421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6cfdd8f874b94" /><Relationship Type="http://schemas.openxmlformats.org/officeDocument/2006/relationships/footer" Target="/word/footer1.xml" Id="R25d3407c842147fc" /></Relationships>
</file>