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b6a57094e742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DYNAMIS AS</w:t>
      </w:r>
    </w:p>
    <w:sectPr>
      <w:headerReference xmlns:r="http://schemas.openxmlformats.org/officeDocument/2006/relationships" w:type="default" r:id="R488b904a177147a8"/>
      <w:footerReference xmlns:r="http://schemas.openxmlformats.org/officeDocument/2006/relationships" w:type="default" r:id="Rc075c6f919274b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DYNAMIS AS   ·   Org.nr 922 116 865   ·   Klingenberggata 7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DYNAMIS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8b904a177147a8" /><Relationship Type="http://schemas.openxmlformats.org/officeDocument/2006/relationships/footer" Target="/word/footer1.xml" Id="Rc075c6f919274b0b" /></Relationships>
</file>