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a25112cd6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FOOD4MOOD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FOOD4MOOD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b5b1b35fb438d"/>
      <w:footerReference xmlns:r="http://schemas.openxmlformats.org/officeDocument/2006/relationships" w:type="default" r:id="R910e203fba4b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FOOD4MOOD AS   ·   Org.nr 922 090 777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FOOD4MOOD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b5b1b35fb438d" /><Relationship Type="http://schemas.openxmlformats.org/officeDocument/2006/relationships/footer" Target="/word/footer1.xml" Id="R910e203fba4b4667" /></Relationships>
</file>