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f3c526159040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TECHO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TECHO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4f5cb72eb1483c"/>
      <w:footerReference xmlns:r="http://schemas.openxmlformats.org/officeDocument/2006/relationships" w:type="default" r:id="R4a7bf6bd9e304f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TECHO AS   ·   Org.nr 922 090 432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TECHO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4f5cb72eb1483c" /><Relationship Type="http://schemas.openxmlformats.org/officeDocument/2006/relationships/footer" Target="/word/footer1.xml" Id="R4a7bf6bd9e304ffc" /></Relationships>
</file>