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241c45a38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RUFFEN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RUFFEN AS</w:t>
      </w:r>
    </w:p>
    <w:sectPr>
      <w:headerReference xmlns:r="http://schemas.openxmlformats.org/officeDocument/2006/relationships" w:type="default" r:id="Rc56b5eb279864cbc"/>
      <w:footerReference xmlns:r="http://schemas.openxmlformats.org/officeDocument/2006/relationships" w:type="default" r:id="R8f6921661ca6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RUFFEN AS   ·   Org.nr 922 077 509   ·   c/o Sindre Ole Gjerland Sunde, Orreveien 14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RUFFEN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b5eb279864cbc" /><Relationship Type="http://schemas.openxmlformats.org/officeDocument/2006/relationships/footer" Target="/word/footer1.xml" Id="R8f6921661ca64f52" /></Relationships>
</file>