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078b59f2f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WINSNES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8f89aefc7a5477e"/>
      <w:footerReference xmlns:r="http://schemas.openxmlformats.org/officeDocument/2006/relationships" w:type="default" r:id="R2ba176c3e20a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89aefc7a5477e" /><Relationship Type="http://schemas.openxmlformats.org/officeDocument/2006/relationships/footer" Target="/word/footer1.xml" Id="R2ba176c3e20a47cb" /></Relationships>
</file>