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f078ad636d64e0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Støren, 29.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WINSNES AS</w:t>
      </w:r>
    </w:p>
    <w:sectPr>
      <w:headerReference xmlns:r="http://schemas.openxmlformats.org/officeDocument/2006/relationships" w:type="default" r:id="R69994f82785c47bb"/>
      <w:footerReference xmlns:r="http://schemas.openxmlformats.org/officeDocument/2006/relationships" w:type="default" r:id="Rd05e7ed021734e7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WINSNES AS   ·   Org.nr 922 043 973   ·   Soknesøran 12   ·   7290 STØREN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WINSNES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9994f82785c47bb" /><Relationship Type="http://schemas.openxmlformats.org/officeDocument/2006/relationships/footer" Target="/word/footer1.xml" Id="Rd05e7ed021734e71" /></Relationships>
</file>