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bc26c2392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LMJJ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56a23db7a7024fc7"/>
      <w:footerReference xmlns:r="http://schemas.openxmlformats.org/officeDocument/2006/relationships" w:type="default" r:id="Rdbd2b2e9f5a6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23db7a7024fc7" /><Relationship Type="http://schemas.openxmlformats.org/officeDocument/2006/relationships/footer" Target="/word/footer1.xml" Id="Rdbd2b2e9f5a64c1c" /></Relationships>
</file>