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a825979b84a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ESSENSO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ESSENSO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f57f1e087b41e6"/>
      <w:footerReference xmlns:r="http://schemas.openxmlformats.org/officeDocument/2006/relationships" w:type="default" r:id="Rf8e4c5432e61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ESSENSO AS   ·   Org.nr 922 025 010   ·   Holtveien 28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ESSENSO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57f1e087b41e6" /><Relationship Type="http://schemas.openxmlformats.org/officeDocument/2006/relationships/footer" Target="/word/footer1.xml" Id="Rf8e4c5432e614e6e" /></Relationships>
</file>