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f40071795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SUBLIME PERFORMANCE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SUBLIME PERFORMANCE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1620237f149b5"/>
      <w:footerReference xmlns:r="http://schemas.openxmlformats.org/officeDocument/2006/relationships" w:type="default" r:id="Rf50987a4656b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1620237f149b5" /><Relationship Type="http://schemas.openxmlformats.org/officeDocument/2006/relationships/footer" Target="/word/footer1.xml" Id="Rf50987a4656b42c4" /></Relationships>
</file>