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251ac6b23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70b93a1bc4ee2"/>
      <w:footerReference xmlns:r="http://schemas.openxmlformats.org/officeDocument/2006/relationships" w:type="default" r:id="Raab3b3749d97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70b93a1bc4ee2" /><Relationship Type="http://schemas.openxmlformats.org/officeDocument/2006/relationships/footer" Target="/word/footer1.xml" Id="Raab3b3749d974cc1" /></Relationships>
</file>