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9b9d13636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1ebeb5241940cf"/>
      <w:footerReference xmlns:r="http://schemas.openxmlformats.org/officeDocument/2006/relationships" w:type="default" r:id="R0ef1baab12b3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 CAPITAL AS   ·   Org.nr 921 961 618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ebeb5241940cf" /><Relationship Type="http://schemas.openxmlformats.org/officeDocument/2006/relationships/footer" Target="/word/footer1.xml" Id="R0ef1baab12b347d7" /></Relationships>
</file>