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12c2951c4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fca87f32c4e58"/>
      <w:footerReference xmlns:r="http://schemas.openxmlformats.org/officeDocument/2006/relationships" w:type="default" r:id="Rc164b92dbc8b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fca87f32c4e58" /><Relationship Type="http://schemas.openxmlformats.org/officeDocument/2006/relationships/footer" Target="/word/footer1.xml" Id="Rc164b92dbc8b464e" /></Relationships>
</file>