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d0dc90c4c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ATTRAKTIV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ATTRAKTIV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5396716554e95"/>
      <w:footerReference xmlns:r="http://schemas.openxmlformats.org/officeDocument/2006/relationships" w:type="default" r:id="Ra38de29be341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ATTRAKTIV INVEST AS   ·   Org.nr 921 900 600   ·   Forusstraen 37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ATTRAKTIV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5396716554e95" /><Relationship Type="http://schemas.openxmlformats.org/officeDocument/2006/relationships/footer" Target="/word/footer1.xml" Id="Ra38de29be34140ab" /></Relationships>
</file>