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cbe906d7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b6add4faaa684eb1"/>
      <w:footerReference xmlns:r="http://schemas.openxmlformats.org/officeDocument/2006/relationships" w:type="default" r:id="Rc2bb2f28b96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dd4faaa684eb1" /><Relationship Type="http://schemas.openxmlformats.org/officeDocument/2006/relationships/footer" Target="/word/footer1.xml" Id="Rc2bb2f28b9614dda" /></Relationships>
</file>