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99030b6a5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A.S.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1408940b6348405a"/>
      <w:footerReference xmlns:r="http://schemas.openxmlformats.org/officeDocument/2006/relationships" w:type="default" r:id="Ra376747bafef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8940b6348405a" /><Relationship Type="http://schemas.openxmlformats.org/officeDocument/2006/relationships/footer" Target="/word/footer1.xml" Id="Ra376747bafef4628" /></Relationships>
</file>