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0e19cf2a343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Senjahopen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Senjahopen,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9ca8281304c17"/>
      <w:footerReference xmlns:r="http://schemas.openxmlformats.org/officeDocument/2006/relationships" w:type="default" r:id="Ra60f2e2e2d58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SKILLE EIENDOM AS   ·   Org.nr 921 876 017   ·   Mefjordveien 1435   ·   9386 SENJAHOPEN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9ca8281304c17" /><Relationship Type="http://schemas.openxmlformats.org/officeDocument/2006/relationships/footer" Target="/word/footer1.xml" Id="Ra60f2e2e2d58441d" /></Relationships>
</file>