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d77acac93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F&amp;A HOLDING AS.</w:t>
      </w:r>
    </w:p>
    <w:sectPr>
      <w:headerReference xmlns:r="http://schemas.openxmlformats.org/officeDocument/2006/relationships" w:type="default" r:id="R263d3fe6d6514436"/>
      <w:footerReference xmlns:r="http://schemas.openxmlformats.org/officeDocument/2006/relationships" w:type="default" r:id="Rc07ff61b2beb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d3fe6d6514436" /><Relationship Type="http://schemas.openxmlformats.org/officeDocument/2006/relationships/footer" Target="/word/footer1.xml" Id="Rc07ff61b2beb4d2d" /></Relationships>
</file>