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564f4d2f1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1988b5a4abef435a"/>
      <w:footerReference xmlns:r="http://schemas.openxmlformats.org/officeDocument/2006/relationships" w:type="default" r:id="R0a474d349b5b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8b5a4abef435a" /><Relationship Type="http://schemas.openxmlformats.org/officeDocument/2006/relationships/footer" Target="/word/footer1.xml" Id="R0a474d349b5b40db" /></Relationships>
</file>