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a444a9a73e4d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4SIGHT AS, org.nr 921 862 229,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4SIGHT AS</w:t>
      </w:r>
    </w:p>
    <w:sectPr>
      <w:headerReference xmlns:r="http://schemas.openxmlformats.org/officeDocument/2006/relationships" w:type="default" r:id="R3f61ba3e56464257"/>
      <w:footerReference xmlns:r="http://schemas.openxmlformats.org/officeDocument/2006/relationships" w:type="default" r:id="R384b1c3eb20b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4SIGHT AS   ·   Org.nr 921 862 229   ·   Bryggen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61ba3e56464257" /><Relationship Type="http://schemas.openxmlformats.org/officeDocument/2006/relationships/footer" Target="/word/footer1.xml" Id="R384b1c3eb20b44cf" /></Relationships>
</file>