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e180bbc9b4c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Færvik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BRATTOPSA INVEST AS.</w:t>
      </w:r>
    </w:p>
    <w:sectPr>
      <w:headerReference xmlns:r="http://schemas.openxmlformats.org/officeDocument/2006/relationships" w:type="default" r:id="Ra26692644a944dde"/>
      <w:footerReference xmlns:r="http://schemas.openxmlformats.org/officeDocument/2006/relationships" w:type="default" r:id="Rc8a0c20e3c6c4a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BRATTOPSA INVEST AS   ·   Org.nr 921 855 435   ·   c/o Anne Hestness Trommestad, Tybakken 36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BRATTOPSA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692644a944dde" /><Relationship Type="http://schemas.openxmlformats.org/officeDocument/2006/relationships/footer" Target="/word/footer1.xml" Id="Rc8a0c20e3c6c4a14" /></Relationships>
</file>