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f5921bab6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ff6b471c14873"/>
      <w:footerReference xmlns:r="http://schemas.openxmlformats.org/officeDocument/2006/relationships" w:type="default" r:id="Rc2c3045b539e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HOLDING AS   ·   Org.nr 921 837 836   ·   Malmvegen 1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ff6b471c14873" /><Relationship Type="http://schemas.openxmlformats.org/officeDocument/2006/relationships/footer" Target="/word/footer1.xml" Id="Rc2c3045b539e4dfc" /></Relationships>
</file>